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0069-01-2025-004919-26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05250218036279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18810505250218036279 от 18.02.2025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675983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0412365400695013592520153.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